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4EA21CDC" wp14:editId="3C39F93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6E51" w:rsidRDefault="00C4219E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26</w:t>
      </w:r>
    </w:p>
    <w:p w:rsidR="00186E51" w:rsidRDefault="00186E51" w:rsidP="00186E5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C42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C42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2415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2415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241508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446545">
        <w:rPr>
          <w:rFonts w:ascii="Times New Roman" w:hAnsi="Times New Roman" w:cs="Times New Roman"/>
          <w:b/>
          <w:sz w:val="24"/>
          <w:szCs w:val="24"/>
          <w:u w:val="single"/>
        </w:rPr>
        <w:t>„Общинска собственост, стопанска политика, земеделие, горско и водно стопанство</w:t>
      </w:r>
      <w:r w:rsidRPr="00446545">
        <w:rPr>
          <w:rFonts w:ascii="Times New Roman" w:hAnsi="Times New Roman" w:cs="Times New Roman"/>
          <w:sz w:val="24"/>
          <w:szCs w:val="24"/>
          <w:u w:val="single"/>
        </w:rPr>
        <w:t>””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 w:rsidR="00B0472E" w:rsidRPr="00C42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Илияна Петрова</w:t>
      </w:r>
      <w:r w:rsidR="00C42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186E51" w:rsidRPr="00802A23" w:rsidRDefault="007E77BF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Присъстват шест</w:t>
      </w:r>
      <w:r w:rsidR="00186E51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</w:t>
      </w:r>
      <w:r w:rsidR="00C421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Отсъства един.</w:t>
      </w:r>
    </w:p>
    <w:p w:rsidR="00186E51" w:rsidRPr="00C4219E" w:rsidRDefault="00186E51" w:rsidP="00186E51">
      <w:pPr>
        <w:tabs>
          <w:tab w:val="left" w:pos="1080"/>
        </w:tabs>
        <w:spacing w:line="256" w:lineRule="auto"/>
        <w:jc w:val="center"/>
        <w:rPr>
          <w:rFonts w:ascii="Times New Roman" w:hAnsi="Times New Roman" w:cs="Times New Roman"/>
        </w:rPr>
      </w:pPr>
    </w:p>
    <w:p w:rsidR="008B06BD" w:rsidRDefault="008B06BD" w:rsidP="00CF29BD">
      <w:pPr>
        <w:jc w:val="center"/>
        <w:rPr>
          <w:rFonts w:ascii="Times New Roman" w:hAnsi="Times New Roman" w:cs="Times New Roman"/>
          <w:b/>
          <w:u w:val="single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</w:p>
    <w:p w:rsidR="00C4219E" w:rsidRDefault="00C4219E" w:rsidP="00C4219E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на община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C4219E" w:rsidRDefault="00C4219E" w:rsidP="00C4219E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C4219E" w:rsidRDefault="00C4219E" w:rsidP="00C4219E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2.Информация  за състоянието на машинния парк в  общината и кметствата.</w:t>
      </w:r>
    </w:p>
    <w:p w:rsidR="00C4219E" w:rsidRDefault="00C4219E" w:rsidP="00C4219E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C4219E" w:rsidRDefault="00C4219E" w:rsidP="00C4219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</w:p>
    <w:p w:rsidR="00C4219E" w:rsidRDefault="00C4219E" w:rsidP="00C4219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C4219E" w:rsidRDefault="00C4219E" w:rsidP="00C4219E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19E" w:rsidRDefault="00C4219E" w:rsidP="00C4219E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C4219E" w:rsidRDefault="00C4219E" w:rsidP="00C42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C4219E" w:rsidRDefault="00C4219E" w:rsidP="00C42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133/</w:t>
      </w:r>
      <w:r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C4219E" w:rsidRDefault="00C4219E" w:rsidP="00C4219E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ползване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>
        <w:rPr>
          <w:rFonts w:ascii="Times New Roman" w:hAnsi="Times New Roman" w:cs="Times New Roman"/>
          <w:sz w:val="24"/>
          <w:szCs w:val="24"/>
        </w:rPr>
        <w:t>и имот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в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 труда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»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4219E" w:rsidRDefault="00C4219E" w:rsidP="00C4219E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C4219E" w:rsidRDefault="00C4219E" w:rsidP="00C4219E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Плевен.</w:t>
      </w:r>
    </w:p>
    <w:p w:rsidR="00C4219E" w:rsidRDefault="00C4219E" w:rsidP="00C42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C4219E" w:rsidRDefault="00C4219E" w:rsidP="00C42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C4219E" w:rsidRDefault="00C4219E" w:rsidP="00C42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06402.2.617 – частна общинска собственост в землището на с. Брест.</w:t>
      </w:r>
    </w:p>
    <w:p w:rsidR="00C4219E" w:rsidRDefault="00C4219E" w:rsidP="00C42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C4219E" w:rsidRDefault="00C4219E" w:rsidP="00C421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C4219E" w:rsidRDefault="00C4219E" w:rsidP="00C421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C4219E" w:rsidRDefault="00C4219E" w:rsidP="00C42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C4219E" w:rsidRDefault="00C4219E" w:rsidP="00C4219E"/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 1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hd w:val="clear" w:color="auto" w:fill="FFFFFF"/>
        <w:spacing w:line="278" w:lineRule="exact"/>
        <w:ind w:firstLine="70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</w:t>
      </w:r>
      <w:proofErr w:type="gram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19E" w:rsidRPr="00857B29" w:rsidRDefault="00C4219E" w:rsidP="00C4219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Председателят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 информацията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на община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Тя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добави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че </w:t>
      </w:r>
      <w:r>
        <w:rPr>
          <w:rFonts w:ascii="Times New Roman" w:eastAsia="Times New Roman" w:hAnsi="Times New Roman" w:cs="Times New Roman"/>
          <w:color w:val="1F1F1F"/>
          <w:sz w:val="24"/>
          <w:szCs w:val="24"/>
        </w:rPr>
        <w:t>п</w:t>
      </w:r>
      <w:r w:rsidRPr="00857B29">
        <w:rPr>
          <w:rFonts w:ascii="Times New Roman" w:eastAsia="Times New Roman" w:hAnsi="Times New Roman" w:cs="Times New Roman"/>
          <w:color w:val="1F1F1F"/>
          <w:sz w:val="24"/>
          <w:szCs w:val="24"/>
        </w:rPr>
        <w:t>рез отчетната 2025 година дейността на Община Гуля</w:t>
      </w:r>
      <w:r>
        <w:rPr>
          <w:rFonts w:ascii="Times New Roman" w:eastAsia="Times New Roman" w:hAnsi="Times New Roman" w:cs="Times New Roman"/>
          <w:color w:val="1F1F1F"/>
          <w:sz w:val="24"/>
          <w:szCs w:val="24"/>
        </w:rPr>
        <w:t>нци по отношение на горските територии</w:t>
      </w:r>
      <w:r w:rsidRPr="00857B29">
        <w:rPr>
          <w:rFonts w:ascii="Times New Roman" w:eastAsia="Times New Roman" w:hAnsi="Times New Roman" w:cs="Times New Roman"/>
          <w:color w:val="1F1F1F"/>
          <w:sz w:val="24"/>
          <w:szCs w:val="24"/>
        </w:rPr>
        <w:t xml:space="preserve"> бе фокусирана върху законосъобразното управление и съхранение на ресурсите. Горските територии, собственост на Общината са разположени в обхвата на дейност на ДГС „Никопол”, като обхващат землищата както на Община Гулянци, така и на Община Никопол.</w:t>
      </w:r>
    </w:p>
    <w:p w:rsidR="00C4219E" w:rsidRPr="00857B29" w:rsidRDefault="00C4219E" w:rsidP="00C4219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  <w:r w:rsidRPr="00857B29">
        <w:rPr>
          <w:rFonts w:ascii="Times New Roman" w:eastAsia="Times New Roman" w:hAnsi="Times New Roman" w:cs="Times New Roman"/>
          <w:bCs/>
          <w:color w:val="1F1F1F"/>
          <w:sz w:val="24"/>
          <w:szCs w:val="24"/>
        </w:rPr>
        <w:t>Към началото на 2026 г. стру</w:t>
      </w:r>
      <w:r>
        <w:rPr>
          <w:rFonts w:ascii="Times New Roman" w:eastAsia="Times New Roman" w:hAnsi="Times New Roman" w:cs="Times New Roman"/>
          <w:bCs/>
          <w:color w:val="1F1F1F"/>
          <w:sz w:val="24"/>
          <w:szCs w:val="24"/>
        </w:rPr>
        <w:t>ктурата на общинските горски територии</w:t>
      </w:r>
      <w:r w:rsidRPr="00857B29">
        <w:rPr>
          <w:rFonts w:ascii="Times New Roman" w:eastAsia="Times New Roman" w:hAnsi="Times New Roman" w:cs="Times New Roman"/>
          <w:bCs/>
          <w:color w:val="1F1F1F"/>
          <w:sz w:val="24"/>
          <w:szCs w:val="24"/>
        </w:rPr>
        <w:t xml:space="preserve"> е следната:</w:t>
      </w:r>
    </w:p>
    <w:p w:rsidR="00C4219E" w:rsidRPr="00857B29" w:rsidRDefault="00C4219E" w:rsidP="00C4219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  <w:r w:rsidRPr="00857B29">
        <w:rPr>
          <w:rFonts w:ascii="Times New Roman" w:eastAsia="Times New Roman" w:hAnsi="Times New Roman" w:cs="Times New Roman"/>
          <w:bCs/>
          <w:color w:val="1F1F1F"/>
          <w:sz w:val="24"/>
          <w:szCs w:val="24"/>
        </w:rPr>
        <w:t>Обща площ:</w:t>
      </w:r>
      <w:r w:rsidRPr="00857B29">
        <w:rPr>
          <w:rFonts w:ascii="Times New Roman" w:eastAsia="Times New Roman" w:hAnsi="Times New Roman" w:cs="Times New Roman"/>
          <w:color w:val="1F1F1F"/>
          <w:sz w:val="24"/>
          <w:szCs w:val="24"/>
        </w:rPr>
        <w:t> 1 909,1 ха.</w:t>
      </w:r>
    </w:p>
    <w:p w:rsidR="00C4219E" w:rsidRPr="00857B29" w:rsidRDefault="00C4219E" w:rsidP="00C4219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  <w:r w:rsidRPr="00857B29">
        <w:rPr>
          <w:rFonts w:ascii="Times New Roman" w:eastAsia="Times New Roman" w:hAnsi="Times New Roman" w:cs="Times New Roman"/>
          <w:bCs/>
          <w:color w:val="1F1F1F"/>
          <w:sz w:val="24"/>
          <w:szCs w:val="24"/>
        </w:rPr>
        <w:t>Територии по ЗВСГЗГФ:</w:t>
      </w:r>
      <w:r w:rsidRPr="00857B29">
        <w:rPr>
          <w:rFonts w:ascii="Times New Roman" w:eastAsia="Times New Roman" w:hAnsi="Times New Roman" w:cs="Times New Roman"/>
          <w:color w:val="1F1F1F"/>
          <w:sz w:val="24"/>
          <w:szCs w:val="24"/>
        </w:rPr>
        <w:t> 1 399,5 ха (възстановена собственост върху гори и земи от горския фонд).</w:t>
      </w:r>
    </w:p>
    <w:p w:rsidR="00C4219E" w:rsidRPr="00857B29" w:rsidRDefault="00C4219E" w:rsidP="00C4219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  <w:r w:rsidRPr="00857B29">
        <w:rPr>
          <w:rFonts w:ascii="Times New Roman" w:eastAsia="Times New Roman" w:hAnsi="Times New Roman" w:cs="Times New Roman"/>
          <w:bCs/>
          <w:color w:val="1F1F1F"/>
          <w:sz w:val="24"/>
          <w:szCs w:val="24"/>
        </w:rPr>
        <w:t>Земеделски земи с характеристики на гора (по ЗСПЗЗ):</w:t>
      </w:r>
      <w:r w:rsidRPr="00857B29">
        <w:rPr>
          <w:rFonts w:ascii="Times New Roman" w:eastAsia="Times New Roman" w:hAnsi="Times New Roman" w:cs="Times New Roman"/>
          <w:color w:val="1F1F1F"/>
          <w:sz w:val="24"/>
          <w:szCs w:val="24"/>
        </w:rPr>
        <w:t> 509,6 ха. Това са имоти, които по КККР се водят селскостопанска територия, но притежават качествата на гора по смисъла на Закона за горите от 2011 г.</w:t>
      </w:r>
    </w:p>
    <w:p w:rsidR="00C4219E" w:rsidRDefault="00C4219E" w:rsidP="00C4219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  <w:r w:rsidRPr="00857B29">
        <w:rPr>
          <w:rFonts w:ascii="Times New Roman" w:eastAsia="Times New Roman" w:hAnsi="Times New Roman" w:cs="Times New Roman"/>
          <w:color w:val="1F1F1F"/>
          <w:sz w:val="24"/>
          <w:szCs w:val="24"/>
        </w:rPr>
        <w:t>Важно е да се отбележи, че 213,877 ха от общата площ се намират на територията на съседната Община Никопол, което изисква засилена координация и специфичен административен подход при тяхното управление.</w:t>
      </w:r>
    </w:p>
    <w:p w:rsidR="00C4219E" w:rsidRDefault="00C4219E" w:rsidP="00C42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C4219E" w:rsidRP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C4219E" w:rsidRP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19E" w:rsidRPr="00C43619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информацията </w:t>
      </w:r>
    </w:p>
    <w:p w:rsidR="00C4219E" w:rsidRPr="00857B29" w:rsidRDefault="00C4219E" w:rsidP="00C42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</w:p>
    <w:p w:rsidR="00C4219E" w:rsidRPr="00857B29" w:rsidRDefault="00C4219E" w:rsidP="00C4219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</w:p>
    <w:p w:rsidR="00C4219E" w:rsidRPr="00C4219E" w:rsidRDefault="00C4219E" w:rsidP="00C4219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4219E" w:rsidRDefault="00C4219E" w:rsidP="00C42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Информация  за състоянието на машинния парк в  общината и кметствата.</w:t>
      </w:r>
    </w:p>
    <w:p w:rsidR="00C4219E" w:rsidRDefault="00C4219E" w:rsidP="00C421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4219E" w:rsidRDefault="00C4219E" w:rsidP="00C4219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Отново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Председателят и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 информацията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Подробно обясни. </w:t>
      </w:r>
    </w:p>
    <w:p w:rsidR="00C4219E" w:rsidRDefault="00C4219E" w:rsidP="00C4219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C4219E" w:rsidRP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C4219E" w:rsidRP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19E" w:rsidRPr="00C43619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информацията </w:t>
      </w:r>
    </w:p>
    <w:p w:rsidR="00C4219E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C4219E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lastRenderedPageBreak/>
        <w:t xml:space="preserve">                       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1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4219E" w:rsidRDefault="00C4219E" w:rsidP="00C4219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4219E" w:rsidRDefault="00C4219E" w:rsidP="00C4219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4219E" w:rsidRDefault="00C4219E" w:rsidP="00C421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19E" w:rsidRDefault="00C4219E" w:rsidP="00C421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19E" w:rsidRDefault="00C4219E" w:rsidP="00C4219E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2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4219E" w:rsidRDefault="00C4219E" w:rsidP="00C4219E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19E" w:rsidRDefault="00C4219E" w:rsidP="00C4219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19E" w:rsidRDefault="00C4219E" w:rsidP="00C4219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C4219E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4219E" w:rsidRDefault="00C4219E" w:rsidP="00C4219E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19E" w:rsidRDefault="00C4219E" w:rsidP="00C4219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4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C4219E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т.3 подточка 5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>
        <w:rPr>
          <w:rFonts w:ascii="Times New Roman" w:hAnsi="Times New Roman" w:cs="Times New Roman"/>
          <w:sz w:val="24"/>
          <w:szCs w:val="24"/>
          <w:lang w:val="en-US"/>
        </w:rPr>
        <w:t>133/</w:t>
      </w:r>
      <w:r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C4219E" w:rsidRDefault="00C4219E" w:rsidP="00C4219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19E" w:rsidRDefault="00C4219E" w:rsidP="00D33DD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bookmarkStart w:id="0" w:name="_GoBack"/>
      <w:bookmarkEnd w:id="0"/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6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ползване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>
        <w:rPr>
          <w:rFonts w:ascii="Times New Roman" w:hAnsi="Times New Roman" w:cs="Times New Roman"/>
          <w:sz w:val="24"/>
          <w:szCs w:val="24"/>
        </w:rPr>
        <w:t>и имот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по труда» гр.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4219E" w:rsidRDefault="00C4219E" w:rsidP="00C42A8F">
      <w:pPr>
        <w:pStyle w:val="a3"/>
        <w:ind w:left="0" w:firstLine="708"/>
        <w:jc w:val="both"/>
        <w:rPr>
          <w:sz w:val="24"/>
          <w:lang w:val="ru-RU"/>
        </w:rPr>
      </w:pPr>
      <w:proofErr w:type="spellStart"/>
      <w:r>
        <w:rPr>
          <w:sz w:val="24"/>
          <w:lang w:eastAsia="bg-BG"/>
        </w:rPr>
        <w:t>Отново</w:t>
      </w:r>
      <w:proofErr w:type="spellEnd"/>
      <w:r>
        <w:rPr>
          <w:sz w:val="24"/>
          <w:lang w:eastAsia="bg-BG"/>
        </w:rPr>
        <w:t xml:space="preserve"> </w:t>
      </w:r>
      <w:proofErr w:type="spellStart"/>
      <w:r>
        <w:rPr>
          <w:sz w:val="24"/>
          <w:lang w:eastAsia="bg-BG"/>
        </w:rPr>
        <w:t>Председателят</w:t>
      </w:r>
      <w:proofErr w:type="spellEnd"/>
      <w:r>
        <w:rPr>
          <w:sz w:val="24"/>
          <w:lang w:eastAsia="bg-BG"/>
        </w:rPr>
        <w:t xml:space="preserve"> </w:t>
      </w:r>
      <w:proofErr w:type="spellStart"/>
      <w:r>
        <w:rPr>
          <w:sz w:val="24"/>
          <w:lang w:eastAsia="bg-BG"/>
        </w:rPr>
        <w:t>на</w:t>
      </w:r>
      <w:proofErr w:type="spellEnd"/>
      <w:r>
        <w:rPr>
          <w:sz w:val="24"/>
          <w:lang w:eastAsia="bg-BG"/>
        </w:rPr>
        <w:t xml:space="preserve"> </w:t>
      </w:r>
      <w:proofErr w:type="spellStart"/>
      <w:r>
        <w:rPr>
          <w:sz w:val="24"/>
          <w:lang w:eastAsia="bg-BG"/>
        </w:rPr>
        <w:t>Постоянната</w:t>
      </w:r>
      <w:proofErr w:type="spellEnd"/>
      <w:r>
        <w:rPr>
          <w:sz w:val="24"/>
          <w:lang w:eastAsia="bg-BG"/>
        </w:rPr>
        <w:t xml:space="preserve"> </w:t>
      </w:r>
      <w:proofErr w:type="spellStart"/>
      <w:r>
        <w:rPr>
          <w:sz w:val="24"/>
          <w:lang w:eastAsia="bg-BG"/>
        </w:rPr>
        <w:t>комисия</w:t>
      </w:r>
      <w:proofErr w:type="spellEnd"/>
      <w:r>
        <w:rPr>
          <w:sz w:val="24"/>
          <w:lang w:eastAsia="bg-BG"/>
        </w:rPr>
        <w:t xml:space="preserve"> </w:t>
      </w:r>
      <w:r w:rsidRPr="00C4219E">
        <w:rPr>
          <w:sz w:val="24"/>
        </w:rPr>
        <w:t xml:space="preserve">„Общинска собственост, стопанска политика, земеделие, горско и водно </w:t>
      </w:r>
      <w:proofErr w:type="gramStart"/>
      <w:r w:rsidRPr="00C4219E">
        <w:rPr>
          <w:sz w:val="24"/>
        </w:rPr>
        <w:t>стопанство</w:t>
      </w:r>
      <w:r>
        <w:rPr>
          <w:sz w:val="24"/>
        </w:rPr>
        <w:t xml:space="preserve">” </w:t>
      </w:r>
      <w:r w:rsidRPr="00C4219E">
        <w:rPr>
          <w:sz w:val="24"/>
          <w:lang w:eastAsia="bg-BG"/>
        </w:rPr>
        <w:t xml:space="preserve"> Илияна</w:t>
      </w:r>
      <w:proofErr w:type="gramEnd"/>
      <w:r w:rsidRPr="00C4219E">
        <w:rPr>
          <w:sz w:val="24"/>
          <w:lang w:eastAsia="bg-BG"/>
        </w:rPr>
        <w:t xml:space="preserve"> Петрова</w:t>
      </w:r>
      <w:r>
        <w:rPr>
          <w:sz w:val="24"/>
          <w:lang w:eastAsia="bg-BG"/>
        </w:rPr>
        <w:t xml:space="preserve"> взе отношение. </w:t>
      </w:r>
      <w:proofErr w:type="spellStart"/>
      <w:r>
        <w:rPr>
          <w:sz w:val="24"/>
          <w:lang w:eastAsia="bg-BG"/>
        </w:rPr>
        <w:t>Тя</w:t>
      </w:r>
      <w:proofErr w:type="spellEnd"/>
      <w:r>
        <w:rPr>
          <w:sz w:val="24"/>
          <w:lang w:eastAsia="bg-BG"/>
        </w:rPr>
        <w:t xml:space="preserve"> </w:t>
      </w:r>
      <w:proofErr w:type="spellStart"/>
      <w:r>
        <w:rPr>
          <w:sz w:val="24"/>
          <w:lang w:eastAsia="bg-BG"/>
        </w:rPr>
        <w:t>обясни</w:t>
      </w:r>
      <w:proofErr w:type="spellEnd"/>
      <w:r>
        <w:rPr>
          <w:sz w:val="24"/>
          <w:lang w:eastAsia="bg-BG"/>
        </w:rPr>
        <w:t xml:space="preserve">, </w:t>
      </w:r>
      <w:proofErr w:type="spellStart"/>
      <w:r>
        <w:rPr>
          <w:sz w:val="24"/>
          <w:lang w:eastAsia="bg-BG"/>
        </w:rPr>
        <w:t>че</w:t>
      </w:r>
      <w:proofErr w:type="spellEnd"/>
      <w:r>
        <w:rPr>
          <w:sz w:val="24"/>
          <w:lang w:eastAsia="bg-BG"/>
        </w:rPr>
        <w:t xml:space="preserve"> </w:t>
      </w:r>
      <w:r>
        <w:rPr>
          <w:sz w:val="24"/>
          <w:lang w:val="bg-BG"/>
        </w:rPr>
        <w:t>н</w:t>
      </w:r>
      <w:r w:rsidRPr="00C4219E">
        <w:rPr>
          <w:sz w:val="24"/>
          <w:lang w:val="bg-BG"/>
        </w:rPr>
        <w:t xml:space="preserve">а 01.03.2026г. изтича срока на Договор за предоставяне на безвъзмездно право на ползване на недвижим имот, сключен между Община Гулянци и </w:t>
      </w:r>
      <w:proofErr w:type="spellStart"/>
      <w:r w:rsidRPr="00C4219E">
        <w:rPr>
          <w:sz w:val="24"/>
          <w:lang w:val="ru-RU"/>
        </w:rPr>
        <w:t>Агенция</w:t>
      </w:r>
      <w:proofErr w:type="spellEnd"/>
      <w:r w:rsidRPr="00C4219E">
        <w:rPr>
          <w:sz w:val="24"/>
          <w:lang w:val="ru-RU"/>
        </w:rPr>
        <w:t xml:space="preserve"> по </w:t>
      </w:r>
      <w:proofErr w:type="spellStart"/>
      <w:r w:rsidRPr="00C4219E">
        <w:rPr>
          <w:sz w:val="24"/>
          <w:lang w:val="ru-RU"/>
        </w:rPr>
        <w:t>заетостта</w:t>
      </w:r>
      <w:proofErr w:type="spellEnd"/>
      <w:r w:rsidRPr="00C4219E">
        <w:rPr>
          <w:sz w:val="24"/>
          <w:lang w:val="ru-RU"/>
        </w:rPr>
        <w:t xml:space="preserve">, за помещения </w:t>
      </w:r>
      <w:proofErr w:type="spellStart"/>
      <w:r w:rsidRPr="00C4219E">
        <w:rPr>
          <w:sz w:val="24"/>
          <w:lang w:val="ru-RU"/>
        </w:rPr>
        <w:t>находящи</w:t>
      </w:r>
      <w:proofErr w:type="spellEnd"/>
      <w:r w:rsidRPr="00C4219E">
        <w:rPr>
          <w:sz w:val="24"/>
          <w:lang w:val="ru-RU"/>
        </w:rPr>
        <w:t xml:space="preserve"> се в </w:t>
      </w:r>
      <w:proofErr w:type="spellStart"/>
      <w:r w:rsidRPr="00C4219E">
        <w:rPr>
          <w:sz w:val="24"/>
          <w:lang w:val="ru-RU"/>
        </w:rPr>
        <w:t>сграда</w:t>
      </w:r>
      <w:proofErr w:type="spellEnd"/>
      <w:r w:rsidRPr="00C4219E">
        <w:rPr>
          <w:sz w:val="24"/>
          <w:lang w:val="ru-RU"/>
        </w:rPr>
        <w:t xml:space="preserve"> – </w:t>
      </w:r>
      <w:proofErr w:type="spellStart"/>
      <w:r w:rsidRPr="00C4219E">
        <w:rPr>
          <w:sz w:val="24"/>
          <w:lang w:val="ru-RU"/>
        </w:rPr>
        <w:t>общинска</w:t>
      </w:r>
      <w:proofErr w:type="spellEnd"/>
      <w:r w:rsidRPr="00C4219E">
        <w:rPr>
          <w:sz w:val="24"/>
          <w:lang w:val="ru-RU"/>
        </w:rPr>
        <w:t xml:space="preserve"> </w:t>
      </w:r>
      <w:proofErr w:type="spellStart"/>
      <w:r w:rsidRPr="00C4219E">
        <w:rPr>
          <w:sz w:val="24"/>
          <w:lang w:val="ru-RU"/>
        </w:rPr>
        <w:t>собственост</w:t>
      </w:r>
      <w:proofErr w:type="spellEnd"/>
      <w:r w:rsidRPr="00C4219E">
        <w:rPr>
          <w:sz w:val="24"/>
          <w:lang w:val="ru-RU"/>
        </w:rPr>
        <w:t xml:space="preserve">, за срок от 10 </w:t>
      </w:r>
      <w:proofErr w:type="spellStart"/>
      <w:r w:rsidRPr="00C4219E">
        <w:rPr>
          <w:sz w:val="24"/>
          <w:lang w:val="ru-RU"/>
        </w:rPr>
        <w:t>години</w:t>
      </w:r>
      <w:proofErr w:type="spellEnd"/>
      <w:r w:rsidRPr="00C4219E">
        <w:rPr>
          <w:sz w:val="24"/>
          <w:lang w:val="ru-RU"/>
        </w:rPr>
        <w:t>.</w:t>
      </w:r>
      <w:r w:rsidRPr="00C4219E">
        <w:rPr>
          <w:sz w:val="24"/>
          <w:lang w:val="bg-BG"/>
        </w:rPr>
        <w:t xml:space="preserve"> В Община Гулянци е постъпило писмо с вх. № 9200 - 822/ 31.10.2025г. от </w:t>
      </w:r>
      <w:proofErr w:type="spellStart"/>
      <w:r w:rsidRPr="00C4219E">
        <w:rPr>
          <w:sz w:val="24"/>
          <w:lang w:val="ru-RU"/>
        </w:rPr>
        <w:t>Агенция</w:t>
      </w:r>
      <w:proofErr w:type="spellEnd"/>
      <w:r w:rsidRPr="00C4219E">
        <w:rPr>
          <w:sz w:val="24"/>
          <w:lang w:val="ru-RU"/>
        </w:rPr>
        <w:t xml:space="preserve"> по </w:t>
      </w:r>
      <w:proofErr w:type="spellStart"/>
      <w:r w:rsidRPr="00C4219E">
        <w:rPr>
          <w:sz w:val="24"/>
          <w:lang w:val="ru-RU"/>
        </w:rPr>
        <w:t>заетостта</w:t>
      </w:r>
      <w:proofErr w:type="spellEnd"/>
      <w:r w:rsidRPr="00C4219E">
        <w:rPr>
          <w:sz w:val="24"/>
          <w:lang w:val="bg-BG"/>
        </w:rPr>
        <w:t xml:space="preserve"> с искане за преразглеждане и подновяване на договора за </w:t>
      </w:r>
      <w:proofErr w:type="spellStart"/>
      <w:r w:rsidRPr="00C4219E">
        <w:rPr>
          <w:sz w:val="24"/>
          <w:lang w:val="ru-RU"/>
        </w:rPr>
        <w:t>предоставяне</w:t>
      </w:r>
      <w:proofErr w:type="spellEnd"/>
      <w:r w:rsidRPr="00C4219E">
        <w:rPr>
          <w:sz w:val="24"/>
          <w:lang w:val="ru-RU"/>
        </w:rPr>
        <w:t xml:space="preserve"> за </w:t>
      </w:r>
      <w:proofErr w:type="spellStart"/>
      <w:r w:rsidRPr="00C4219E">
        <w:rPr>
          <w:sz w:val="24"/>
          <w:lang w:val="ru-RU"/>
        </w:rPr>
        <w:t>безвъзмездно</w:t>
      </w:r>
      <w:proofErr w:type="spellEnd"/>
      <w:r w:rsidRPr="00C4219E">
        <w:rPr>
          <w:sz w:val="24"/>
          <w:lang w:val="ru-RU"/>
        </w:rPr>
        <w:t xml:space="preserve"> </w:t>
      </w:r>
      <w:proofErr w:type="spellStart"/>
      <w:r w:rsidRPr="00C4219E">
        <w:rPr>
          <w:sz w:val="24"/>
          <w:lang w:val="ru-RU"/>
        </w:rPr>
        <w:t>ползване</w:t>
      </w:r>
      <w:proofErr w:type="spellEnd"/>
      <w:r w:rsidRPr="00C4219E">
        <w:rPr>
          <w:sz w:val="24"/>
          <w:lang w:val="ru-RU"/>
        </w:rPr>
        <w:t xml:space="preserve"> и управление на </w:t>
      </w:r>
      <w:proofErr w:type="spellStart"/>
      <w:r w:rsidRPr="00C4219E">
        <w:rPr>
          <w:sz w:val="24"/>
          <w:lang w:val="ru-RU"/>
        </w:rPr>
        <w:t>имот</w:t>
      </w:r>
      <w:proofErr w:type="spellEnd"/>
      <w:r w:rsidRPr="00C4219E">
        <w:rPr>
          <w:sz w:val="24"/>
          <w:lang w:val="ru-RU"/>
        </w:rPr>
        <w:t xml:space="preserve"> - </w:t>
      </w:r>
      <w:proofErr w:type="spellStart"/>
      <w:r w:rsidRPr="00C4219E">
        <w:rPr>
          <w:sz w:val="24"/>
          <w:lang w:val="ru-RU"/>
        </w:rPr>
        <w:t>общинска</w:t>
      </w:r>
      <w:proofErr w:type="spellEnd"/>
      <w:r w:rsidRPr="00C4219E">
        <w:rPr>
          <w:sz w:val="24"/>
          <w:lang w:val="ru-RU"/>
        </w:rPr>
        <w:t xml:space="preserve"> </w:t>
      </w:r>
      <w:proofErr w:type="spellStart"/>
      <w:r w:rsidRPr="00C4219E">
        <w:rPr>
          <w:sz w:val="24"/>
          <w:lang w:val="ru-RU"/>
        </w:rPr>
        <w:t>собственост</w:t>
      </w:r>
      <w:proofErr w:type="spellEnd"/>
      <w:r w:rsidRPr="00C4219E">
        <w:rPr>
          <w:sz w:val="24"/>
          <w:lang w:val="ru-RU"/>
        </w:rPr>
        <w:t xml:space="preserve">, на </w:t>
      </w:r>
      <w:proofErr w:type="spellStart"/>
      <w:r w:rsidRPr="00C4219E">
        <w:rPr>
          <w:sz w:val="24"/>
          <w:lang w:val="ru-RU"/>
        </w:rPr>
        <w:t>Агенция</w:t>
      </w:r>
      <w:proofErr w:type="spellEnd"/>
      <w:r w:rsidRPr="00C4219E">
        <w:rPr>
          <w:sz w:val="24"/>
          <w:lang w:val="ru-RU"/>
        </w:rPr>
        <w:t xml:space="preserve"> по </w:t>
      </w:r>
      <w:proofErr w:type="spellStart"/>
      <w:r w:rsidRPr="00C4219E">
        <w:rPr>
          <w:sz w:val="24"/>
          <w:lang w:val="ru-RU"/>
        </w:rPr>
        <w:t>заетостта</w:t>
      </w:r>
      <w:proofErr w:type="spellEnd"/>
      <w:r w:rsidRPr="00C4219E">
        <w:rPr>
          <w:sz w:val="24"/>
          <w:lang w:val="ru-RU"/>
        </w:rPr>
        <w:t xml:space="preserve"> на </w:t>
      </w:r>
      <w:proofErr w:type="spellStart"/>
      <w:r w:rsidRPr="00C4219E">
        <w:rPr>
          <w:sz w:val="24"/>
          <w:lang w:val="ru-RU"/>
        </w:rPr>
        <w:t>територията</w:t>
      </w:r>
      <w:proofErr w:type="spellEnd"/>
      <w:r w:rsidRPr="00C4219E">
        <w:rPr>
          <w:sz w:val="24"/>
          <w:lang w:val="ru-RU"/>
        </w:rPr>
        <w:t xml:space="preserve"> на гр. </w:t>
      </w:r>
      <w:proofErr w:type="spellStart"/>
      <w:r w:rsidRPr="00C4219E">
        <w:rPr>
          <w:sz w:val="24"/>
          <w:lang w:val="ru-RU"/>
        </w:rPr>
        <w:t>Гулянци</w:t>
      </w:r>
      <w:proofErr w:type="spellEnd"/>
      <w:r w:rsidRPr="00C4219E">
        <w:rPr>
          <w:sz w:val="24"/>
          <w:lang w:val="ru-RU"/>
        </w:rPr>
        <w:t xml:space="preserve">, общ. </w:t>
      </w:r>
      <w:proofErr w:type="spellStart"/>
      <w:r w:rsidRPr="00C4219E">
        <w:rPr>
          <w:sz w:val="24"/>
          <w:lang w:val="ru-RU"/>
        </w:rPr>
        <w:t>Гулянци</w:t>
      </w:r>
      <w:proofErr w:type="spellEnd"/>
      <w:r w:rsidRPr="00C4219E">
        <w:rPr>
          <w:sz w:val="24"/>
          <w:lang w:val="ru-RU"/>
        </w:rPr>
        <w:t xml:space="preserve">, обл. </w:t>
      </w:r>
      <w:proofErr w:type="spellStart"/>
      <w:r w:rsidRPr="00C4219E">
        <w:rPr>
          <w:sz w:val="24"/>
          <w:lang w:val="ru-RU"/>
        </w:rPr>
        <w:t>Плевен</w:t>
      </w:r>
      <w:proofErr w:type="spellEnd"/>
      <w:r w:rsidRPr="00C4219E">
        <w:rPr>
          <w:sz w:val="24"/>
          <w:lang w:val="ru-RU"/>
        </w:rPr>
        <w:t xml:space="preserve">, за </w:t>
      </w:r>
      <w:proofErr w:type="spellStart"/>
      <w:r w:rsidRPr="00C4219E">
        <w:rPr>
          <w:sz w:val="24"/>
          <w:lang w:val="ru-RU"/>
        </w:rPr>
        <w:t>нуждите</w:t>
      </w:r>
      <w:proofErr w:type="spellEnd"/>
      <w:r w:rsidRPr="00C4219E">
        <w:rPr>
          <w:sz w:val="24"/>
          <w:lang w:val="ru-RU"/>
        </w:rPr>
        <w:t xml:space="preserve"> на Дирекция «Бюро </w:t>
      </w:r>
      <w:proofErr w:type="gramStart"/>
      <w:r w:rsidRPr="00C4219E">
        <w:rPr>
          <w:sz w:val="24"/>
          <w:lang w:val="ru-RU"/>
        </w:rPr>
        <w:t>по труда</w:t>
      </w:r>
      <w:proofErr w:type="gramEnd"/>
      <w:r w:rsidRPr="00C4219E">
        <w:rPr>
          <w:sz w:val="24"/>
          <w:lang w:val="ru-RU"/>
        </w:rPr>
        <w:t xml:space="preserve">» гр. </w:t>
      </w:r>
      <w:proofErr w:type="spellStart"/>
      <w:r w:rsidRPr="00C4219E">
        <w:rPr>
          <w:sz w:val="24"/>
          <w:lang w:val="ru-RU"/>
        </w:rPr>
        <w:t>Долна</w:t>
      </w:r>
      <w:proofErr w:type="spellEnd"/>
      <w:r w:rsidRPr="00C4219E">
        <w:rPr>
          <w:sz w:val="24"/>
          <w:lang w:val="ru-RU"/>
        </w:rPr>
        <w:t xml:space="preserve"> Митрополия, филиал гр. </w:t>
      </w:r>
      <w:proofErr w:type="spellStart"/>
      <w:r w:rsidRPr="00C4219E">
        <w:rPr>
          <w:sz w:val="24"/>
          <w:lang w:val="ru-RU"/>
        </w:rPr>
        <w:t>Гулянци</w:t>
      </w:r>
      <w:proofErr w:type="spellEnd"/>
      <w:r w:rsidRPr="00C4219E">
        <w:rPr>
          <w:sz w:val="24"/>
          <w:lang w:val="ru-RU"/>
        </w:rPr>
        <w:t xml:space="preserve">. Община </w:t>
      </w:r>
      <w:proofErr w:type="spellStart"/>
      <w:r w:rsidRPr="00C4219E">
        <w:rPr>
          <w:sz w:val="24"/>
          <w:lang w:val="ru-RU"/>
        </w:rPr>
        <w:t>Гулянци</w:t>
      </w:r>
      <w:proofErr w:type="spellEnd"/>
      <w:r w:rsidRPr="00C4219E">
        <w:rPr>
          <w:sz w:val="24"/>
          <w:lang w:val="ru-RU"/>
        </w:rPr>
        <w:t xml:space="preserve"> </w:t>
      </w:r>
      <w:proofErr w:type="spellStart"/>
      <w:r w:rsidRPr="00C4219E">
        <w:rPr>
          <w:sz w:val="24"/>
          <w:lang w:val="ru-RU"/>
        </w:rPr>
        <w:t>предлага</w:t>
      </w:r>
      <w:proofErr w:type="spellEnd"/>
      <w:r w:rsidRPr="00C4219E">
        <w:rPr>
          <w:sz w:val="24"/>
          <w:lang w:val="ru-RU"/>
        </w:rPr>
        <w:t xml:space="preserve"> </w:t>
      </w:r>
      <w:proofErr w:type="spellStart"/>
      <w:r w:rsidRPr="00C4219E">
        <w:rPr>
          <w:sz w:val="24"/>
          <w:lang w:val="ru-RU"/>
        </w:rPr>
        <w:t>ползваните</w:t>
      </w:r>
      <w:proofErr w:type="spellEnd"/>
      <w:r w:rsidRPr="00C4219E">
        <w:rPr>
          <w:sz w:val="24"/>
          <w:lang w:val="ru-RU"/>
        </w:rPr>
        <w:t xml:space="preserve"> и до </w:t>
      </w:r>
      <w:proofErr w:type="spellStart"/>
      <w:r w:rsidRPr="00C4219E">
        <w:rPr>
          <w:sz w:val="24"/>
          <w:lang w:val="ru-RU"/>
        </w:rPr>
        <w:t>този</w:t>
      </w:r>
      <w:proofErr w:type="spellEnd"/>
      <w:r w:rsidRPr="00C4219E">
        <w:rPr>
          <w:sz w:val="24"/>
          <w:lang w:val="ru-RU"/>
        </w:rPr>
        <w:t xml:space="preserve"> момент Помещения </w:t>
      </w:r>
      <w:r w:rsidRPr="00C4219E">
        <w:rPr>
          <w:sz w:val="24"/>
          <w:lang w:val="bg-BG"/>
        </w:rPr>
        <w:t xml:space="preserve">представляващи: Стая № 1 с площ от 22.98 </w:t>
      </w:r>
      <w:proofErr w:type="spellStart"/>
      <w:r w:rsidRPr="00C4219E">
        <w:rPr>
          <w:sz w:val="24"/>
          <w:lang w:val="bg-BG"/>
        </w:rPr>
        <w:t>кв.м</w:t>
      </w:r>
      <w:proofErr w:type="spellEnd"/>
      <w:r w:rsidRPr="00C4219E">
        <w:rPr>
          <w:sz w:val="24"/>
          <w:lang w:val="bg-BG"/>
        </w:rPr>
        <w:t xml:space="preserve">. и Стая № 2 с площ от 15.70 </w:t>
      </w:r>
      <w:proofErr w:type="spellStart"/>
      <w:r w:rsidRPr="00C4219E">
        <w:rPr>
          <w:sz w:val="24"/>
          <w:lang w:val="bg-BG"/>
        </w:rPr>
        <w:t>кв.м</w:t>
      </w:r>
      <w:proofErr w:type="spellEnd"/>
      <w:r w:rsidRPr="00C4219E">
        <w:rPr>
          <w:sz w:val="24"/>
          <w:lang w:val="bg-BG"/>
        </w:rPr>
        <w:t xml:space="preserve">., находящи се в сграда с идентификатор № 18099.401.804.2 - публична общинска собственост в УПИ с идентификатор № 18099.401.804 в кв. 22 </w:t>
      </w:r>
      <w:proofErr w:type="gramStart"/>
      <w:r w:rsidRPr="00C4219E">
        <w:rPr>
          <w:sz w:val="24"/>
          <w:lang w:val="bg-BG"/>
        </w:rPr>
        <w:t>по плана</w:t>
      </w:r>
      <w:proofErr w:type="gramEnd"/>
      <w:r w:rsidRPr="00C4219E">
        <w:rPr>
          <w:sz w:val="24"/>
          <w:lang w:val="bg-BG"/>
        </w:rPr>
        <w:t xml:space="preserve"> на гр. Гулянци, общ. Гулянци, </w:t>
      </w:r>
      <w:proofErr w:type="spellStart"/>
      <w:r w:rsidRPr="00C4219E">
        <w:rPr>
          <w:sz w:val="24"/>
          <w:lang w:val="bg-BG"/>
        </w:rPr>
        <w:t>обл</w:t>
      </w:r>
      <w:proofErr w:type="spellEnd"/>
      <w:r w:rsidRPr="00C4219E">
        <w:rPr>
          <w:sz w:val="24"/>
          <w:lang w:val="bg-BG"/>
        </w:rPr>
        <w:t xml:space="preserve">. Плевен, </w:t>
      </w:r>
      <w:r w:rsidRPr="00C4219E">
        <w:rPr>
          <w:sz w:val="24"/>
          <w:lang w:val="ru-RU"/>
        </w:rPr>
        <w:t xml:space="preserve">да </w:t>
      </w:r>
      <w:proofErr w:type="spellStart"/>
      <w:r w:rsidRPr="00C4219E">
        <w:rPr>
          <w:sz w:val="24"/>
          <w:lang w:val="ru-RU"/>
        </w:rPr>
        <w:t>бъдат</w:t>
      </w:r>
      <w:proofErr w:type="spellEnd"/>
      <w:r w:rsidRPr="00C4219E">
        <w:rPr>
          <w:sz w:val="24"/>
          <w:lang w:val="ru-RU"/>
        </w:rPr>
        <w:t xml:space="preserve"> </w:t>
      </w:r>
      <w:proofErr w:type="spellStart"/>
      <w:r w:rsidRPr="00C4219E">
        <w:rPr>
          <w:sz w:val="24"/>
          <w:lang w:val="ru-RU"/>
        </w:rPr>
        <w:t>отново</w:t>
      </w:r>
      <w:proofErr w:type="spellEnd"/>
      <w:r w:rsidRPr="00C4219E">
        <w:rPr>
          <w:sz w:val="24"/>
          <w:lang w:val="ru-RU"/>
        </w:rPr>
        <w:t xml:space="preserve"> </w:t>
      </w:r>
      <w:proofErr w:type="spellStart"/>
      <w:r w:rsidRPr="00C4219E">
        <w:rPr>
          <w:sz w:val="24"/>
          <w:lang w:val="ru-RU"/>
        </w:rPr>
        <w:t>предоставени</w:t>
      </w:r>
      <w:proofErr w:type="spellEnd"/>
      <w:r w:rsidRPr="00C4219E">
        <w:rPr>
          <w:sz w:val="24"/>
          <w:lang w:val="bg-BG"/>
        </w:rPr>
        <w:t xml:space="preserve"> безвъзмездно </w:t>
      </w:r>
      <w:r w:rsidRPr="00C4219E">
        <w:rPr>
          <w:sz w:val="24"/>
          <w:lang w:val="ru-RU"/>
        </w:rPr>
        <w:t xml:space="preserve">за </w:t>
      </w:r>
      <w:proofErr w:type="spellStart"/>
      <w:r w:rsidRPr="00C4219E">
        <w:rPr>
          <w:sz w:val="24"/>
          <w:lang w:val="ru-RU"/>
        </w:rPr>
        <w:t>осъществяване</w:t>
      </w:r>
      <w:proofErr w:type="spellEnd"/>
      <w:r w:rsidRPr="00C4219E">
        <w:rPr>
          <w:sz w:val="24"/>
          <w:lang w:val="ru-RU"/>
        </w:rPr>
        <w:t xml:space="preserve"> на </w:t>
      </w:r>
      <w:proofErr w:type="spellStart"/>
      <w:r w:rsidRPr="00C4219E">
        <w:rPr>
          <w:sz w:val="24"/>
          <w:lang w:val="ru-RU"/>
        </w:rPr>
        <w:t>дейността</w:t>
      </w:r>
      <w:proofErr w:type="spellEnd"/>
      <w:r w:rsidRPr="00C4219E">
        <w:rPr>
          <w:sz w:val="24"/>
          <w:lang w:val="ru-RU"/>
        </w:rPr>
        <w:t xml:space="preserve"> на </w:t>
      </w:r>
      <w:proofErr w:type="spellStart"/>
      <w:r w:rsidRPr="00C4219E">
        <w:rPr>
          <w:sz w:val="24"/>
          <w:lang w:val="ru-RU"/>
        </w:rPr>
        <w:t>администрацията</w:t>
      </w:r>
      <w:proofErr w:type="spellEnd"/>
      <w:r w:rsidRPr="00C4219E">
        <w:rPr>
          <w:sz w:val="24"/>
          <w:lang w:val="ru-RU"/>
        </w:rPr>
        <w:t xml:space="preserve"> на Дирекция «Бюро по труда» гр. </w:t>
      </w:r>
      <w:proofErr w:type="spellStart"/>
      <w:r w:rsidRPr="00C4219E">
        <w:rPr>
          <w:sz w:val="24"/>
          <w:lang w:val="ru-RU"/>
        </w:rPr>
        <w:t>Долна</w:t>
      </w:r>
      <w:proofErr w:type="spellEnd"/>
      <w:r w:rsidRPr="00C4219E">
        <w:rPr>
          <w:sz w:val="24"/>
          <w:lang w:val="ru-RU"/>
        </w:rPr>
        <w:t xml:space="preserve"> Митрополия, филиал </w:t>
      </w:r>
      <w:proofErr w:type="spellStart"/>
      <w:r w:rsidRPr="00C4219E">
        <w:rPr>
          <w:sz w:val="24"/>
          <w:lang w:val="ru-RU"/>
        </w:rPr>
        <w:t>Гулянци</w:t>
      </w:r>
      <w:proofErr w:type="spellEnd"/>
      <w:r w:rsidRPr="00C4219E">
        <w:rPr>
          <w:sz w:val="24"/>
          <w:lang w:val="ru-RU"/>
        </w:rPr>
        <w:t>.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C4219E" w:rsidRP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C4219E" w:rsidRP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C4219E" w:rsidRPr="00C43619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19E" w:rsidRPr="00C43619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C4219E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4219E" w:rsidRDefault="00C4219E" w:rsidP="00C4219E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D33DD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33DDF">
        <w:rPr>
          <w:rFonts w:ascii="Times New Roman" w:hAnsi="Times New Roman" w:cs="Times New Roman"/>
          <w:sz w:val="24"/>
          <w:lang w:eastAsia="bg-BG"/>
        </w:rPr>
        <w:t>Председателят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 предложението. </w:t>
      </w:r>
    </w:p>
    <w:p w:rsidR="00C42A8F" w:rsidRDefault="00C42A8F" w:rsidP="00C42A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Тя каза, че в</w:t>
      </w:r>
      <w:r w:rsidRPr="005F2908">
        <w:rPr>
          <w:rFonts w:ascii="Times New Roman" w:eastAsia="Times New Roman" w:hAnsi="Times New Roman" w:cs="Times New Roman"/>
          <w:sz w:val="24"/>
          <w:szCs w:val="24"/>
          <w:lang w:eastAsia="bg-BG"/>
        </w:rPr>
        <w:t>ъв връзка с разпоредбите на Закона за собствеността и ползването на земеделските земи (ЗСПЗЗ) и направените промени в него, в сила от 20 февруари 2015 г., на общините се предоставя възможност да отдават под наем полски пътища, включени в заповедта на Директора на Областна дирекция „Земеделие“ – Плевен, за разпределението на масивите за ползване на земеделски земи.</w:t>
      </w:r>
    </w:p>
    <w:p w:rsidR="00C42A8F" w:rsidRDefault="00C42A8F" w:rsidP="00C42A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42A8F" w:rsidRPr="00C43619" w:rsidRDefault="00C42A8F" w:rsidP="00C4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C42A8F" w:rsidRPr="00C4219E" w:rsidRDefault="00C42A8F" w:rsidP="00C4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C42A8F" w:rsidRPr="00C4219E" w:rsidRDefault="00C42A8F" w:rsidP="00C4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C42A8F" w:rsidRPr="00C43619" w:rsidRDefault="00C42A8F" w:rsidP="00C4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C42A8F" w:rsidRPr="00C43619" w:rsidRDefault="00C42A8F" w:rsidP="00C4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C42A8F" w:rsidRPr="00C43619" w:rsidRDefault="00C42A8F" w:rsidP="00C42A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A8F" w:rsidRPr="00C43619" w:rsidRDefault="00C42A8F" w:rsidP="00C42A8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C42A8F" w:rsidRPr="005F2908" w:rsidRDefault="00C42A8F" w:rsidP="00C42A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4219E" w:rsidRDefault="00C4219E" w:rsidP="00D33DD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C4219E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Плевен.</w:t>
      </w:r>
    </w:p>
    <w:p w:rsidR="00C42A8F" w:rsidRDefault="00C42A8F" w:rsidP="00C4219E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D33DDF" w:rsidRPr="00D33DDF" w:rsidRDefault="00D33DDF" w:rsidP="00D33DDF">
      <w:pPr>
        <w:ind w:firstLine="708"/>
        <w:jc w:val="both"/>
        <w:rPr>
          <w:rFonts w:ascii="Times New Roman" w:hAnsi="Times New Roman" w:cs="Times New Roman"/>
          <w:szCs w:val="28"/>
        </w:rPr>
      </w:pPr>
      <w:r w:rsidRPr="00D33DDF">
        <w:rPr>
          <w:rFonts w:ascii="Times New Roman" w:hAnsi="Times New Roman" w:cs="Times New Roman"/>
          <w:sz w:val="24"/>
          <w:lang w:eastAsia="bg-BG"/>
        </w:rPr>
        <w:t>Председателят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 предложението и каза, </w:t>
      </w:r>
      <w:r w:rsidRPr="00D33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че </w:t>
      </w:r>
      <w:r>
        <w:rPr>
          <w:rFonts w:ascii="Times New Roman" w:hAnsi="Times New Roman" w:cs="Times New Roman"/>
          <w:szCs w:val="28"/>
        </w:rPr>
        <w:t>е</w:t>
      </w:r>
      <w:r w:rsidRPr="00D33DDF">
        <w:rPr>
          <w:rFonts w:ascii="Times New Roman" w:hAnsi="Times New Roman" w:cs="Times New Roman"/>
          <w:szCs w:val="28"/>
        </w:rPr>
        <w:t xml:space="preserve">жегодно </w:t>
      </w:r>
      <w:proofErr w:type="spellStart"/>
      <w:r w:rsidRPr="00D33DDF">
        <w:rPr>
          <w:rFonts w:ascii="Times New Roman" w:hAnsi="Times New Roman" w:cs="Times New Roman"/>
          <w:lang w:val="ru-RU"/>
        </w:rPr>
        <w:t>Общинският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3DDF">
        <w:rPr>
          <w:rFonts w:ascii="Times New Roman" w:hAnsi="Times New Roman" w:cs="Times New Roman"/>
          <w:lang w:val="ru-RU"/>
        </w:rPr>
        <w:t>съвет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приема </w:t>
      </w:r>
      <w:proofErr w:type="spellStart"/>
      <w:r w:rsidRPr="00D33DDF">
        <w:rPr>
          <w:rFonts w:ascii="Times New Roman" w:hAnsi="Times New Roman" w:cs="Times New Roman"/>
          <w:lang w:val="ru-RU"/>
        </w:rPr>
        <w:t>годишна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3DDF">
        <w:rPr>
          <w:rFonts w:ascii="Times New Roman" w:hAnsi="Times New Roman" w:cs="Times New Roman"/>
          <w:lang w:val="ru-RU"/>
        </w:rPr>
        <w:t>програма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за управление и </w:t>
      </w:r>
      <w:proofErr w:type="spellStart"/>
      <w:r w:rsidRPr="00D33DDF">
        <w:rPr>
          <w:rFonts w:ascii="Times New Roman" w:hAnsi="Times New Roman" w:cs="Times New Roman"/>
          <w:lang w:val="ru-RU"/>
        </w:rPr>
        <w:t>разпореждане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с </w:t>
      </w:r>
      <w:proofErr w:type="spellStart"/>
      <w:r w:rsidRPr="00D33DDF">
        <w:rPr>
          <w:rFonts w:ascii="Times New Roman" w:hAnsi="Times New Roman" w:cs="Times New Roman"/>
          <w:lang w:val="ru-RU"/>
        </w:rPr>
        <w:t>имотите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- </w:t>
      </w:r>
      <w:proofErr w:type="spellStart"/>
      <w:r w:rsidRPr="00D33DDF">
        <w:rPr>
          <w:rFonts w:ascii="Times New Roman" w:hAnsi="Times New Roman" w:cs="Times New Roman"/>
          <w:lang w:val="ru-RU"/>
        </w:rPr>
        <w:t>общинска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3DDF">
        <w:rPr>
          <w:rFonts w:ascii="Times New Roman" w:hAnsi="Times New Roman" w:cs="Times New Roman"/>
          <w:lang w:val="ru-RU"/>
        </w:rPr>
        <w:t>собственост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, по предложение на </w:t>
      </w:r>
      <w:proofErr w:type="spellStart"/>
      <w:r w:rsidRPr="00D33DDF">
        <w:rPr>
          <w:rFonts w:ascii="Times New Roman" w:hAnsi="Times New Roman" w:cs="Times New Roman"/>
          <w:lang w:val="ru-RU"/>
        </w:rPr>
        <w:t>Кмета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D33DDF">
        <w:rPr>
          <w:rFonts w:ascii="Times New Roman" w:hAnsi="Times New Roman" w:cs="Times New Roman"/>
          <w:lang w:val="ru-RU"/>
        </w:rPr>
        <w:t>общината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, в </w:t>
      </w:r>
      <w:proofErr w:type="spellStart"/>
      <w:r w:rsidRPr="00D33DDF">
        <w:rPr>
          <w:rFonts w:ascii="Times New Roman" w:hAnsi="Times New Roman" w:cs="Times New Roman"/>
          <w:lang w:val="ru-RU"/>
        </w:rPr>
        <w:t>която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е включено описание на </w:t>
      </w:r>
      <w:proofErr w:type="spellStart"/>
      <w:r w:rsidRPr="00D33DDF">
        <w:rPr>
          <w:rFonts w:ascii="Times New Roman" w:hAnsi="Times New Roman" w:cs="Times New Roman"/>
          <w:lang w:val="ru-RU"/>
        </w:rPr>
        <w:t>имотите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33DDF">
        <w:rPr>
          <w:rFonts w:ascii="Times New Roman" w:hAnsi="Times New Roman" w:cs="Times New Roman"/>
          <w:lang w:val="ru-RU"/>
        </w:rPr>
        <w:t>които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3DDF">
        <w:rPr>
          <w:rFonts w:ascii="Times New Roman" w:hAnsi="Times New Roman" w:cs="Times New Roman"/>
          <w:lang w:val="ru-RU"/>
        </w:rPr>
        <w:t>Общината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3DDF">
        <w:rPr>
          <w:rFonts w:ascii="Times New Roman" w:hAnsi="Times New Roman" w:cs="Times New Roman"/>
          <w:lang w:val="ru-RU"/>
        </w:rPr>
        <w:t>има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намерение да предложи за </w:t>
      </w:r>
      <w:proofErr w:type="spellStart"/>
      <w:r w:rsidRPr="00D33DDF">
        <w:rPr>
          <w:rFonts w:ascii="Times New Roman" w:hAnsi="Times New Roman" w:cs="Times New Roman"/>
          <w:lang w:val="ru-RU"/>
        </w:rPr>
        <w:t>предоставяне</w:t>
      </w:r>
      <w:proofErr w:type="spellEnd"/>
      <w:r w:rsidRPr="00D33DDF">
        <w:rPr>
          <w:rFonts w:ascii="Times New Roman" w:hAnsi="Times New Roman" w:cs="Times New Roman"/>
          <w:lang w:val="ru-RU"/>
        </w:rPr>
        <w:t xml:space="preserve"> под наем.</w:t>
      </w:r>
      <w:r w:rsidRPr="00D33DDF">
        <w:rPr>
          <w:rFonts w:ascii="Times New Roman" w:hAnsi="Times New Roman" w:cs="Times New Roman"/>
          <w:szCs w:val="28"/>
        </w:rPr>
        <w:t xml:space="preserve"> Във връзка с изготвената годишна програма за управление и разпореждане с имоти общинска собственост, Община Гулянци е включила в плана описаните по долу недвижими имоти.</w:t>
      </w:r>
    </w:p>
    <w:p w:rsidR="00D33DDF" w:rsidRDefault="00D33DDF" w:rsidP="00D33DD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A8F" w:rsidRPr="00D33DDF" w:rsidRDefault="00D33DDF" w:rsidP="00D33DD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C42A8F" w:rsidRDefault="00C42A8F" w:rsidP="00C4219E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C4219E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33DDF" w:rsidRPr="00D33DDF" w:rsidRDefault="00D33DDF" w:rsidP="00D33DDF">
      <w:pPr>
        <w:ind w:firstLine="708"/>
        <w:jc w:val="both"/>
        <w:rPr>
          <w:rFonts w:ascii="Times New Roman" w:hAnsi="Times New Roman" w:cs="Times New Roman"/>
          <w:szCs w:val="28"/>
        </w:rPr>
      </w:pPr>
      <w:r w:rsidRPr="00D33DDF">
        <w:rPr>
          <w:rFonts w:ascii="Times New Roman" w:hAnsi="Times New Roman" w:cs="Times New Roman"/>
          <w:sz w:val="24"/>
          <w:lang w:eastAsia="bg-BG"/>
        </w:rPr>
        <w:t>Председателят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взе отношение.  Тя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обясне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D33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че </w:t>
      </w:r>
      <w:r w:rsidRPr="00D33DDF">
        <w:rPr>
          <w:rFonts w:ascii="Times New Roman" w:hAnsi="Times New Roman" w:cs="Times New Roman"/>
          <w:szCs w:val="28"/>
        </w:rPr>
        <w:t>В Община Гулянци е постъпило искане с вх. № 9400 – 241/ 11.02.2026г. от</w:t>
      </w:r>
      <w:r w:rsidRPr="00D33DDF">
        <w:rPr>
          <w:rFonts w:ascii="Times New Roman" w:hAnsi="Times New Roman" w:cs="Times New Roman"/>
          <w:szCs w:val="28"/>
          <w:lang w:val="ru-RU"/>
        </w:rPr>
        <w:t xml:space="preserve"> Стефан Кирилов Попов</w:t>
      </w:r>
      <w:r w:rsidRPr="00D33DDF">
        <w:rPr>
          <w:rFonts w:ascii="Times New Roman" w:hAnsi="Times New Roman" w:cs="Times New Roman"/>
          <w:szCs w:val="28"/>
        </w:rPr>
        <w:t xml:space="preserve"> с ЕГН 8004184024 и </w:t>
      </w:r>
      <w:proofErr w:type="spellStart"/>
      <w:r w:rsidRPr="00D33DDF">
        <w:rPr>
          <w:rFonts w:ascii="Times New Roman" w:hAnsi="Times New Roman" w:cs="Times New Roman"/>
          <w:szCs w:val="28"/>
        </w:rPr>
        <w:t>п.а</w:t>
      </w:r>
      <w:proofErr w:type="spellEnd"/>
      <w:r w:rsidRPr="00D33DDF">
        <w:rPr>
          <w:rFonts w:ascii="Times New Roman" w:hAnsi="Times New Roman" w:cs="Times New Roman"/>
          <w:szCs w:val="28"/>
        </w:rPr>
        <w:t xml:space="preserve">.: с. Милковица, общ. Гулянци, </w:t>
      </w:r>
      <w:proofErr w:type="spellStart"/>
      <w:r w:rsidRPr="00D33DDF">
        <w:rPr>
          <w:rFonts w:ascii="Times New Roman" w:hAnsi="Times New Roman" w:cs="Times New Roman"/>
          <w:szCs w:val="28"/>
        </w:rPr>
        <w:t>обл</w:t>
      </w:r>
      <w:proofErr w:type="spellEnd"/>
      <w:r w:rsidRPr="00D33DDF">
        <w:rPr>
          <w:rFonts w:ascii="Times New Roman" w:hAnsi="Times New Roman" w:cs="Times New Roman"/>
          <w:szCs w:val="28"/>
        </w:rPr>
        <w:t xml:space="preserve">. Плевен, ул. </w:t>
      </w:r>
      <w:r w:rsidRPr="00D33DDF">
        <w:rPr>
          <w:rFonts w:ascii="Times New Roman" w:hAnsi="Times New Roman" w:cs="Times New Roman"/>
          <w:szCs w:val="28"/>
          <w:lang w:val="ru-RU"/>
        </w:rPr>
        <w:t xml:space="preserve">„Иван </w:t>
      </w:r>
      <w:proofErr w:type="spellStart"/>
      <w:r w:rsidRPr="00D33DDF">
        <w:rPr>
          <w:rFonts w:ascii="Times New Roman" w:hAnsi="Times New Roman" w:cs="Times New Roman"/>
          <w:szCs w:val="28"/>
          <w:lang w:val="ru-RU"/>
        </w:rPr>
        <w:t>Вазов</w:t>
      </w:r>
      <w:proofErr w:type="spellEnd"/>
      <w:r w:rsidRPr="00D33DDF">
        <w:rPr>
          <w:rFonts w:ascii="Times New Roman" w:hAnsi="Times New Roman" w:cs="Times New Roman"/>
          <w:szCs w:val="28"/>
          <w:lang w:val="ru-RU"/>
        </w:rPr>
        <w:t>” № 61,</w:t>
      </w:r>
      <w:r w:rsidRPr="00D33DDF">
        <w:rPr>
          <w:rFonts w:ascii="Times New Roman" w:hAnsi="Times New Roman" w:cs="Times New Roman"/>
          <w:szCs w:val="28"/>
        </w:rPr>
        <w:t xml:space="preserve"> като наследник на Цветан Радев Попов, с предложение за закупуване на притежаваната от него по наследство сграда - частна собственост, представляваща: Жилищна сграда с идентификатор № 68045.401.365.1 с площ от 90.00 </w:t>
      </w:r>
      <w:proofErr w:type="spellStart"/>
      <w:r w:rsidRPr="00D33DDF">
        <w:rPr>
          <w:rFonts w:ascii="Times New Roman" w:hAnsi="Times New Roman" w:cs="Times New Roman"/>
          <w:szCs w:val="28"/>
        </w:rPr>
        <w:t>кв.м</w:t>
      </w:r>
      <w:proofErr w:type="spellEnd"/>
      <w:r w:rsidRPr="00D33DDF">
        <w:rPr>
          <w:rFonts w:ascii="Times New Roman" w:hAnsi="Times New Roman" w:cs="Times New Roman"/>
          <w:szCs w:val="28"/>
        </w:rPr>
        <w:t xml:space="preserve">., построена с ОПС в общински УПИ VІ – 365 с идентификатор № 68045.401.365 с площ от 452.00 </w:t>
      </w:r>
      <w:proofErr w:type="spellStart"/>
      <w:r w:rsidRPr="00D33DDF">
        <w:rPr>
          <w:rFonts w:ascii="Times New Roman" w:hAnsi="Times New Roman" w:cs="Times New Roman"/>
          <w:szCs w:val="28"/>
        </w:rPr>
        <w:t>кв.м</w:t>
      </w:r>
      <w:proofErr w:type="spellEnd"/>
      <w:r w:rsidRPr="00D33DDF">
        <w:rPr>
          <w:rFonts w:ascii="Times New Roman" w:hAnsi="Times New Roman" w:cs="Times New Roman"/>
          <w:szCs w:val="28"/>
        </w:rPr>
        <w:t xml:space="preserve">., находящ се в кв. 50 </w:t>
      </w:r>
      <w:proofErr w:type="gramStart"/>
      <w:r w:rsidRPr="00D33DDF">
        <w:rPr>
          <w:rFonts w:ascii="Times New Roman" w:hAnsi="Times New Roman" w:cs="Times New Roman"/>
          <w:szCs w:val="28"/>
        </w:rPr>
        <w:t>по плана</w:t>
      </w:r>
      <w:proofErr w:type="gramEnd"/>
      <w:r w:rsidRPr="00D33DDF">
        <w:rPr>
          <w:rFonts w:ascii="Times New Roman" w:hAnsi="Times New Roman" w:cs="Times New Roman"/>
          <w:szCs w:val="28"/>
        </w:rPr>
        <w:t xml:space="preserve"> на с. Сомовит, общ. Гулянци, </w:t>
      </w:r>
      <w:proofErr w:type="spellStart"/>
      <w:r w:rsidRPr="00D33DDF">
        <w:rPr>
          <w:rFonts w:ascii="Times New Roman" w:hAnsi="Times New Roman" w:cs="Times New Roman"/>
          <w:szCs w:val="28"/>
        </w:rPr>
        <w:t>обл</w:t>
      </w:r>
      <w:proofErr w:type="spellEnd"/>
      <w:r w:rsidRPr="00D33DDF">
        <w:rPr>
          <w:rFonts w:ascii="Times New Roman" w:hAnsi="Times New Roman" w:cs="Times New Roman"/>
          <w:szCs w:val="28"/>
        </w:rPr>
        <w:t xml:space="preserve">. Плевен, за сумата от 1300 евро /хиляда и триста евро/. </w:t>
      </w:r>
    </w:p>
    <w:p w:rsidR="00D33DDF" w:rsidRPr="00D33DDF" w:rsidRDefault="00D33DDF" w:rsidP="00D33DDF">
      <w:pPr>
        <w:ind w:firstLine="708"/>
        <w:jc w:val="both"/>
        <w:rPr>
          <w:rFonts w:ascii="Times New Roman" w:hAnsi="Times New Roman" w:cs="Times New Roman"/>
          <w:szCs w:val="28"/>
        </w:rPr>
      </w:pPr>
      <w:r w:rsidRPr="00D33DDF">
        <w:rPr>
          <w:rFonts w:ascii="Times New Roman" w:hAnsi="Times New Roman" w:cs="Times New Roman"/>
          <w:szCs w:val="28"/>
        </w:rPr>
        <w:t xml:space="preserve">Предложената за закупуване сграда попада в поземлен имот -  частна общинска собственост, представляващ УПИ VІ – 365 с идентификатор № 68045.401.365 с площ от 452.00 </w:t>
      </w:r>
      <w:proofErr w:type="spellStart"/>
      <w:r w:rsidRPr="00D33DDF">
        <w:rPr>
          <w:rFonts w:ascii="Times New Roman" w:hAnsi="Times New Roman" w:cs="Times New Roman"/>
          <w:szCs w:val="28"/>
        </w:rPr>
        <w:t>кв.м</w:t>
      </w:r>
      <w:proofErr w:type="spellEnd"/>
      <w:r w:rsidRPr="00D33DDF">
        <w:rPr>
          <w:rFonts w:ascii="Times New Roman" w:hAnsi="Times New Roman" w:cs="Times New Roman"/>
          <w:szCs w:val="28"/>
        </w:rPr>
        <w:t xml:space="preserve">., находящ се в кв. 50 по плана на с. Сомовит, общ. Гулянци, </w:t>
      </w:r>
      <w:proofErr w:type="spellStart"/>
      <w:r w:rsidRPr="00D33DDF">
        <w:rPr>
          <w:rFonts w:ascii="Times New Roman" w:hAnsi="Times New Roman" w:cs="Times New Roman"/>
          <w:szCs w:val="28"/>
        </w:rPr>
        <w:t>обл</w:t>
      </w:r>
      <w:proofErr w:type="spellEnd"/>
      <w:r w:rsidRPr="00D33DDF">
        <w:rPr>
          <w:rFonts w:ascii="Times New Roman" w:hAnsi="Times New Roman" w:cs="Times New Roman"/>
          <w:szCs w:val="28"/>
        </w:rPr>
        <w:t>. Плевен, което прави Община Гулянци съсобственик, с правото да закупи същата или да даде писмено съгласие на собственика да предложи сградата за продажба на трето лице, съгласно чл. 33 от Закона за собствеността.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D33DDF" w:rsidRPr="00C43619" w:rsidRDefault="00D33DDF" w:rsidP="00D33DD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D33DDF" w:rsidRPr="005F2908" w:rsidRDefault="00D33DDF" w:rsidP="00D33D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33DDF" w:rsidRDefault="00D33DDF" w:rsidP="00D33DDF">
      <w:pPr>
        <w:ind w:firstLine="708"/>
        <w:jc w:val="both"/>
        <w:rPr>
          <w:szCs w:val="28"/>
        </w:rPr>
      </w:pPr>
    </w:p>
    <w:p w:rsidR="00C4219E" w:rsidRDefault="00C4219E" w:rsidP="00D33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19E" w:rsidRDefault="00C4219E" w:rsidP="00C42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19E" w:rsidRDefault="00C4219E" w:rsidP="00C4219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4219E" w:rsidRDefault="00C4219E" w:rsidP="00C42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C4219E" w:rsidRDefault="00C4219E" w:rsidP="00C4219E">
      <w:pPr>
        <w:tabs>
          <w:tab w:val="center" w:pos="709"/>
          <w:tab w:val="right" w:pos="9406"/>
        </w:tabs>
        <w:jc w:val="both"/>
        <w:rPr>
          <w:rFonts w:ascii="Times New Roman" w:eastAsia="Times New Roman" w:hAnsi="Times New Roman" w:cs="Times New Roman"/>
          <w:lang w:eastAsia="bg-BG"/>
        </w:rPr>
      </w:pPr>
    </w:p>
    <w:p w:rsidR="00D33DDF" w:rsidRPr="00D33DDF" w:rsidRDefault="00D33DDF" w:rsidP="00D33D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DDF">
        <w:rPr>
          <w:rFonts w:ascii="Times New Roman" w:hAnsi="Times New Roman" w:cs="Times New Roman"/>
          <w:sz w:val="24"/>
          <w:lang w:eastAsia="bg-BG"/>
        </w:rPr>
        <w:t>Председателят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взе отношение. </w:t>
      </w:r>
      <w:r w:rsidRPr="00D33DDF">
        <w:rPr>
          <w:rFonts w:ascii="Times New Roman" w:hAnsi="Times New Roman" w:cs="Times New Roman"/>
          <w:sz w:val="24"/>
          <w:szCs w:val="24"/>
        </w:rPr>
        <w:t>В Община Гулянци е постъпило искане с вх. № 9400 – 240/ 11.02.2026г. от</w:t>
      </w:r>
      <w:r w:rsidRPr="00D33D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3DDF">
        <w:rPr>
          <w:rFonts w:ascii="Times New Roman" w:hAnsi="Times New Roman" w:cs="Times New Roman"/>
          <w:sz w:val="24"/>
          <w:szCs w:val="24"/>
          <w:lang w:val="ru-RU"/>
        </w:rPr>
        <w:t>Андриян</w:t>
      </w:r>
      <w:proofErr w:type="spellEnd"/>
      <w:r w:rsidRPr="00D33DDF">
        <w:rPr>
          <w:rFonts w:ascii="Times New Roman" w:hAnsi="Times New Roman" w:cs="Times New Roman"/>
          <w:sz w:val="24"/>
          <w:szCs w:val="24"/>
          <w:lang w:val="ru-RU"/>
        </w:rPr>
        <w:t xml:space="preserve"> Юлиев </w:t>
      </w:r>
      <w:proofErr w:type="spellStart"/>
      <w:r w:rsidRPr="00D33DDF">
        <w:rPr>
          <w:rFonts w:ascii="Times New Roman" w:hAnsi="Times New Roman" w:cs="Times New Roman"/>
          <w:sz w:val="24"/>
          <w:szCs w:val="24"/>
          <w:lang w:val="ru-RU"/>
        </w:rPr>
        <w:t>Буртев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 с ЕГН 6208174100  и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п.а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с.Сомовит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. Плевен, ул. </w:t>
      </w:r>
      <w:r w:rsidRPr="00D33DDF">
        <w:rPr>
          <w:rFonts w:ascii="Times New Roman" w:hAnsi="Times New Roman" w:cs="Times New Roman"/>
          <w:sz w:val="24"/>
          <w:szCs w:val="24"/>
          <w:lang w:val="ru-RU"/>
        </w:rPr>
        <w:t xml:space="preserve">„Стефан </w:t>
      </w:r>
      <w:proofErr w:type="spellStart"/>
      <w:r w:rsidRPr="00D33DDF">
        <w:rPr>
          <w:rFonts w:ascii="Times New Roman" w:hAnsi="Times New Roman" w:cs="Times New Roman"/>
          <w:sz w:val="24"/>
          <w:szCs w:val="24"/>
          <w:lang w:val="ru-RU"/>
        </w:rPr>
        <w:t>Караджа</w:t>
      </w:r>
      <w:proofErr w:type="spellEnd"/>
      <w:r w:rsidRPr="00D33DDF">
        <w:rPr>
          <w:rFonts w:ascii="Times New Roman" w:hAnsi="Times New Roman" w:cs="Times New Roman"/>
          <w:sz w:val="24"/>
          <w:szCs w:val="24"/>
          <w:lang w:val="ru-RU"/>
        </w:rPr>
        <w:t>” № 12</w:t>
      </w:r>
      <w:r w:rsidRPr="00D33DDF">
        <w:rPr>
          <w:rFonts w:ascii="Times New Roman" w:hAnsi="Times New Roman" w:cs="Times New Roman"/>
          <w:sz w:val="24"/>
          <w:szCs w:val="24"/>
        </w:rPr>
        <w:t xml:space="preserve">, като наследник на Юли Пасков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Буртев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, с предложение за закупуване на притежаваните от него по наследство сгради - частна собственост, представляващи: Жилищна сграда с идентификатор № 68045.401.366.1 с площ от 85.00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. и Жилищна сграда с идентификатор № 68045.401.366.2 с площ от 30.00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., построени с ОПС в общински УПИ V – 366 с идентификатор № 68045.401.366 с площ от 788.00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., </w:t>
      </w:r>
      <w:r w:rsidRPr="00D33DDF">
        <w:rPr>
          <w:rFonts w:ascii="Times New Roman" w:hAnsi="Times New Roman" w:cs="Times New Roman"/>
          <w:sz w:val="24"/>
          <w:szCs w:val="24"/>
        </w:rPr>
        <w:lastRenderedPageBreak/>
        <w:t xml:space="preserve">находящ се в кв. 50 </w:t>
      </w:r>
      <w:proofErr w:type="gramStart"/>
      <w:r w:rsidRPr="00D33DDF">
        <w:rPr>
          <w:rFonts w:ascii="Times New Roman" w:hAnsi="Times New Roman" w:cs="Times New Roman"/>
          <w:sz w:val="24"/>
          <w:szCs w:val="24"/>
        </w:rPr>
        <w:t>по плана</w:t>
      </w:r>
      <w:proofErr w:type="gramEnd"/>
      <w:r w:rsidRPr="00D33DDF">
        <w:rPr>
          <w:rFonts w:ascii="Times New Roman" w:hAnsi="Times New Roman" w:cs="Times New Roman"/>
          <w:sz w:val="24"/>
          <w:szCs w:val="24"/>
        </w:rPr>
        <w:t xml:space="preserve"> на с. Сомовит, общ. Гулянци,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. Плевен, за сумата от 1800 евро /хиляда и осемстотин евро/. </w:t>
      </w:r>
    </w:p>
    <w:p w:rsidR="00D33DDF" w:rsidRPr="00D33DDF" w:rsidRDefault="00D33DDF" w:rsidP="00D33D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DDF">
        <w:rPr>
          <w:rFonts w:ascii="Times New Roman" w:hAnsi="Times New Roman" w:cs="Times New Roman"/>
          <w:sz w:val="24"/>
          <w:szCs w:val="24"/>
        </w:rPr>
        <w:t xml:space="preserve">Предложените за закупуване сгради попадат в поземлен имот -  частна общинска собственост, представляващ УПИ V – 366 с идентификатор № 68045.401.366 с площ от 788.00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 xml:space="preserve">., находящ се в кв. 50 по плана на с. Сомовит, общ. Гулянци, </w:t>
      </w:r>
      <w:proofErr w:type="spellStart"/>
      <w:r w:rsidRPr="00D33DD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33DDF">
        <w:rPr>
          <w:rFonts w:ascii="Times New Roman" w:hAnsi="Times New Roman" w:cs="Times New Roman"/>
          <w:sz w:val="24"/>
          <w:szCs w:val="24"/>
        </w:rPr>
        <w:t>. Плевен, което прави Община Гулянци съсобственик, с правото да закупи същите или да даде писмено съгласие на собственика да предложи сградите за продажба на трето лице, съгласно чл. 33 от Закона за собствеността.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D33DDF" w:rsidRPr="00C43619" w:rsidRDefault="00D33DDF" w:rsidP="00D33DD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D33DDF" w:rsidRPr="005F2908" w:rsidRDefault="00D33DDF" w:rsidP="00D33D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4219E" w:rsidRPr="00D33DDF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4219E" w:rsidRDefault="00C4219E" w:rsidP="00C4219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06402.2.617 – частна общинска собственост в землището на с. Брест.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lang w:eastAsia="bg-BG"/>
        </w:rPr>
        <w:tab/>
      </w:r>
      <w:r w:rsidRPr="00D33DDF">
        <w:rPr>
          <w:rFonts w:ascii="Times New Roman" w:hAnsi="Times New Roman" w:cs="Times New Roman"/>
          <w:sz w:val="24"/>
          <w:lang w:eastAsia="bg-BG"/>
        </w:rPr>
        <w:t>Председателят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обясни, че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общинска администрация Гулянци е постъпило искане с вх. №9400-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2565/27.10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.2025 г.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Стефан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Георгиев, с което изразява желанието си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закупуване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ПИ 06402.2.617</w:t>
      </w:r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област Плевен, община Гулянци, с. Брест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м. ПОДЛИВА, вид </w:t>
      </w:r>
      <w:proofErr w:type="spellStart"/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</w:t>
      </w:r>
      <w:proofErr w:type="spellEnd"/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Общинска частна, вид територия Земеделска, категория 4, НТП Изоставена орна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земя, площ 1087 кв. м, стар номер 002617.</w:t>
      </w:r>
    </w:p>
    <w:p w:rsidR="00D33DDF" w:rsidRPr="004A3EFC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 имотът има съставен Акт за частна общинска собственост №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2631Ч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11.02.2025 г., вписан под № 178, том 1, дело № 179/2025 г. рег. 437 от 11.02.2025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Служба по вписванията </w:t>
      </w:r>
      <w:proofErr w:type="spellStart"/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>гр.Никопол</w:t>
      </w:r>
      <w:proofErr w:type="spellEnd"/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Данъчната оценка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имота от 12.01.2026 г. е 57.40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€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изготвения от лицензиран оценител доклад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пазарна оценка на земеделска земя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с </w:t>
      </w:r>
      <w:r w:rsidRPr="002F3A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оценка от </w:t>
      </w:r>
      <w:r w:rsidRPr="00DF7E00">
        <w:rPr>
          <w:rFonts w:ascii="Times New Roman" w:eastAsia="Times New Roman" w:hAnsi="Times New Roman" w:cs="Times New Roman"/>
          <w:sz w:val="24"/>
          <w:szCs w:val="24"/>
          <w:lang w:eastAsia="bg-BG"/>
        </w:rPr>
        <w:t>951.00 евро (деветстотин петдесет и едно евро).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Горепосоченият имот е включен в Програмата за</w:t>
      </w:r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управление и разпореждане с имоти - общинска собственост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2026 г.</w:t>
      </w:r>
    </w:p>
    <w:p w:rsidR="00D33DDF" w:rsidRPr="004A3EFC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 вх. №1001-3/06.01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в общинска администрация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постъпило </w:t>
      </w:r>
      <w:r w:rsidRPr="003A3A6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положително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становище от г-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 Цецо Луканов – Кмет на с. Брест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дажбата на поземления имот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D33DDF" w:rsidRPr="00C43619" w:rsidRDefault="00D33DDF" w:rsidP="00D33DD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D33DDF" w:rsidRDefault="00D33DDF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12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C4219E" w:rsidRDefault="00C4219E" w:rsidP="00C4219E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Отново </w:t>
      </w:r>
      <w:r w:rsidRPr="00D33DDF">
        <w:rPr>
          <w:rFonts w:ascii="Times New Roman" w:hAnsi="Times New Roman" w:cs="Times New Roman"/>
          <w:sz w:val="24"/>
          <w:lang w:eastAsia="bg-BG"/>
        </w:rPr>
        <w:t>Председателят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взе отношение и каза, че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общинска администрация Гулянци е постъпило искане с вх. №9400-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2566/27.10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.2025 г.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Тодоров Анастасов, с което изразява желанието си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закупуване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31F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ПИ 06402.2.616</w:t>
      </w:r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област Плевен, община Гулянци, с. Брест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м. ПОДЛИВА, вид </w:t>
      </w:r>
      <w:proofErr w:type="spellStart"/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</w:t>
      </w:r>
      <w:proofErr w:type="spellEnd"/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>. Общинска частна, вид територия Земеделска, категория 4, НТП Изоставена орна земя, площ 1000 кв. м, стар номер 002616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33DDF" w:rsidRPr="004A3EFC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 имотът има съставен Акт за частна общинска собственост №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2630Ч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11.02.2025 г., вписан под № 177, том 1, дело № 178/2025 г. рег. 436 от 11.02.2025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Служба по вписванията </w:t>
      </w:r>
      <w:proofErr w:type="spellStart"/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>гр.Никопол</w:t>
      </w:r>
      <w:proofErr w:type="spellEnd"/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Данъчната оценка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имота от 12.01.2026 г. е 52.80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€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изготвения от лицензиран оценител доклад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пазарна оценка на земеделска земя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с </w:t>
      </w:r>
      <w:r w:rsidRPr="002F3A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оценка </w:t>
      </w:r>
      <w:r w:rsidRPr="00D96A43">
        <w:rPr>
          <w:rFonts w:ascii="Times New Roman" w:eastAsia="Times New Roman" w:hAnsi="Times New Roman" w:cs="Times New Roman"/>
          <w:sz w:val="24"/>
          <w:szCs w:val="24"/>
          <w:lang w:eastAsia="bg-BG"/>
        </w:rPr>
        <w:t>от 875.00 евро (осемстотин седемдесет и пет евро).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Горепосоченият имот е включен в Програмата за</w:t>
      </w:r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управление и разпореждане с имоти - общинска собственост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2026 г.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 вх. №1001-3/06.01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в общинска администрация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постъпило </w:t>
      </w:r>
      <w:r w:rsidRPr="003A3A6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положително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становище от г-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 Цецо Луканов – Кмет на с. Брест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дажбата на поземления имот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D33DDF" w:rsidRPr="00C43619" w:rsidRDefault="00D33DDF" w:rsidP="00D33DD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D33DDF" w:rsidRPr="004A3EFC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33DDF" w:rsidRPr="00125059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lang w:eastAsia="bg-BG"/>
        </w:rPr>
        <w:tab/>
      </w:r>
      <w:r w:rsidRPr="00D33DDF">
        <w:rPr>
          <w:rFonts w:ascii="Times New Roman" w:hAnsi="Times New Roman" w:cs="Times New Roman"/>
          <w:sz w:val="24"/>
          <w:lang w:eastAsia="bg-BG"/>
        </w:rPr>
        <w:t>Председателят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 предложението. 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>В общинска администрация Гулянци е постъпило искане с вх. №9400-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3155/16.12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.2025 г.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Тодоров Стефанов, с което изразява желанието си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закупуване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250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ПИ 14876.500.580 </w:t>
      </w:r>
      <w:r w:rsidRPr="00125059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област Плевен, община Гулянци, с. Гиген, м. ЛИВАДА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125059">
        <w:t xml:space="preserve"> </w:t>
      </w:r>
      <w:r w:rsidRPr="001250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вид </w:t>
      </w:r>
      <w:proofErr w:type="spellStart"/>
      <w:r w:rsidRPr="00125059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</w:t>
      </w:r>
      <w:proofErr w:type="spellEnd"/>
      <w:r w:rsidRPr="00125059">
        <w:rPr>
          <w:rFonts w:ascii="Times New Roman" w:eastAsia="Times New Roman" w:hAnsi="Times New Roman" w:cs="Times New Roman"/>
          <w:sz w:val="24"/>
          <w:szCs w:val="24"/>
          <w:lang w:eastAsia="bg-BG"/>
        </w:rPr>
        <w:t>. Общинска частна, вид територия Земеделска, категория 4, НТП Нива, площ 802 кв. м, стар номер 500580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D33DDF" w:rsidRPr="004A3EFC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  <w:t>За имотът има съставен Акт за частна общинска собственост №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1402Ч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28.08.2024 г., вписан под № 38, том 12, дело № 2249/2024 г., рег. 3086 от 03.09.2024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Служба по вписванията </w:t>
      </w:r>
      <w:proofErr w:type="spellStart"/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>гр.Никопол</w:t>
      </w:r>
      <w:proofErr w:type="spellEnd"/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Данъчната оценка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имота от 12.01.2026 г. е 66.20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€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изготвения от лицензиран оценител доклад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пазарна оценка на земеделска земя</w:t>
      </w:r>
      <w:r w:rsidRPr="004A3E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с </w:t>
      </w:r>
      <w:r w:rsidRPr="002F3A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оценка от </w:t>
      </w:r>
      <w:r w:rsidRPr="008070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685.00 </w:t>
      </w:r>
      <w:r w:rsidRPr="00304577">
        <w:rPr>
          <w:rFonts w:ascii="Times New Roman" w:eastAsia="Times New Roman" w:hAnsi="Times New Roman" w:cs="Times New Roman"/>
          <w:sz w:val="24"/>
          <w:szCs w:val="24"/>
          <w:lang w:eastAsia="bg-BG"/>
        </w:rPr>
        <w:t>€</w:t>
      </w:r>
      <w:r w:rsidRPr="008070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(шестстотин осемдесет и пет евро).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Горепосоченият имот е включен в Програмата за</w:t>
      </w:r>
      <w:r w:rsidRPr="00931F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управление и разпореждане с имоти - общинска собственост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2026 г.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 вх. №9400-3155(2)/12.01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в общинска администрация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постъпило </w:t>
      </w:r>
      <w:r w:rsidRPr="003A3A6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положително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становище от г-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жа Верка Тонова– Кмет на с. Гиген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дажбата на поземления имот</w:t>
      </w:r>
      <w:r w:rsidRPr="00FA0CA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33DDF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D33DDF" w:rsidRPr="00C43619" w:rsidRDefault="00D33DDF" w:rsidP="00D33DD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D33DDF" w:rsidRPr="004A3EFC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33DDF" w:rsidRDefault="00D33DDF" w:rsidP="00D33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33DDF" w:rsidRPr="004A3EFC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4219E" w:rsidRDefault="00C4219E" w:rsidP="00D33DD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33DDF" w:rsidRDefault="00D33DDF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D33DDF" w:rsidRDefault="00D33DDF" w:rsidP="00C421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DDF" w:rsidRDefault="00D33DDF" w:rsidP="00D33DD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33DDF">
        <w:rPr>
          <w:rFonts w:ascii="Times New Roman" w:hAnsi="Times New Roman" w:cs="Times New Roman"/>
          <w:sz w:val="24"/>
          <w:lang w:eastAsia="bg-BG"/>
        </w:rPr>
        <w:t>Председателят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взе отношение и подробно разясни предложението.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D33DDF" w:rsidRPr="00C43619" w:rsidRDefault="00D33DDF" w:rsidP="00D33DD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D33DDF" w:rsidRPr="004A3EFC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33DDF" w:rsidRDefault="00D33DDF" w:rsidP="00D33DD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33DDF" w:rsidRDefault="00D33DDF" w:rsidP="00D33D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219E" w:rsidRDefault="00C4219E" w:rsidP="00C4219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33DDF" w:rsidRDefault="00D33DDF" w:rsidP="00D33DD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33DDF">
        <w:rPr>
          <w:rFonts w:ascii="Times New Roman" w:hAnsi="Times New Roman" w:cs="Times New Roman"/>
          <w:sz w:val="24"/>
          <w:lang w:eastAsia="bg-BG"/>
        </w:rPr>
        <w:t>Председателят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 w:rsidRPr="00C4219E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42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Илияна Петрова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взе отношение и подробно разясни предложението.</w:t>
      </w:r>
    </w:p>
    <w:p w:rsidR="00C4219E" w:rsidRDefault="00C4219E" w:rsidP="00C42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219E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D33DDF" w:rsidRPr="00C43619" w:rsidRDefault="00D33DDF" w:rsidP="00D33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D33DDF" w:rsidRPr="00C43619" w:rsidRDefault="00D33DDF" w:rsidP="00D33DDF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D33DDF" w:rsidRPr="004A3EFC" w:rsidRDefault="00D33DDF" w:rsidP="00D33DD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4219E" w:rsidRDefault="00C4219E" w:rsidP="00C4219E">
      <w:pPr>
        <w:jc w:val="both"/>
        <w:rPr>
          <w:rFonts w:ascii="Times New Roman" w:hAnsi="Times New Roman" w:cs="Times New Roman"/>
        </w:rPr>
      </w:pPr>
    </w:p>
    <w:p w:rsidR="00C4219E" w:rsidRDefault="00C4219E" w:rsidP="00C4219E">
      <w:pPr>
        <w:spacing w:after="0" w:line="240" w:lineRule="auto"/>
        <w:rPr>
          <w:rFonts w:ascii="Times New Roman" w:hAnsi="Times New Roman" w:cs="Times New Roman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446545" w:rsidRDefault="00446545" w:rsidP="00446545">
      <w:pPr>
        <w:spacing w:after="0" w:line="240" w:lineRule="auto"/>
        <w:rPr>
          <w:rFonts w:ascii="Times New Roman" w:hAnsi="Times New Roman" w:cs="Times New Roman"/>
        </w:rPr>
      </w:pPr>
    </w:p>
    <w:p w:rsidR="00446545" w:rsidRDefault="00446545" w:rsidP="00446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46545" w:rsidRDefault="00446545" w:rsidP="00446545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186E51" w:rsidRDefault="00186E51" w:rsidP="00186E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6E51" w:rsidRPr="0033535E" w:rsidRDefault="00641E67" w:rsidP="00186E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186E51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186E5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186E5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 w:rsidR="00401242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Илияна Петрова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…….……..</w:t>
      </w:r>
    </w:p>
    <w:p w:rsidR="00186E51" w:rsidRDefault="00186E51" w:rsidP="00186E51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Недко Опров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186E51" w:rsidRDefault="00186E51" w:rsidP="00186E51"/>
    <w:p w:rsidR="00186E51" w:rsidRPr="001048DB" w:rsidRDefault="00186E51" w:rsidP="00186E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774FD9"/>
    <w:multiLevelType w:val="multilevel"/>
    <w:tmpl w:val="19FC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6A"/>
    <w:rsid w:val="000E15EB"/>
    <w:rsid w:val="00143157"/>
    <w:rsid w:val="00186E51"/>
    <w:rsid w:val="00194C6A"/>
    <w:rsid w:val="00241508"/>
    <w:rsid w:val="002B4814"/>
    <w:rsid w:val="003D4019"/>
    <w:rsid w:val="00401242"/>
    <w:rsid w:val="00446545"/>
    <w:rsid w:val="004B1D2A"/>
    <w:rsid w:val="00527487"/>
    <w:rsid w:val="00641E67"/>
    <w:rsid w:val="006C37A3"/>
    <w:rsid w:val="0073143B"/>
    <w:rsid w:val="007E77BF"/>
    <w:rsid w:val="008759A5"/>
    <w:rsid w:val="008B06BD"/>
    <w:rsid w:val="00AB4DF0"/>
    <w:rsid w:val="00AE3B53"/>
    <w:rsid w:val="00B0472E"/>
    <w:rsid w:val="00B57601"/>
    <w:rsid w:val="00BC626F"/>
    <w:rsid w:val="00C4219E"/>
    <w:rsid w:val="00C42A8F"/>
    <w:rsid w:val="00CF29BD"/>
    <w:rsid w:val="00D33DDF"/>
    <w:rsid w:val="00D46878"/>
    <w:rsid w:val="00E6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111A5"/>
  <w15:chartTrackingRefBased/>
  <w15:docId w15:val="{DF3E0A25-7055-4CF2-91F0-5FE0C73B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E51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667AD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4687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en-GB"/>
    </w:rPr>
  </w:style>
  <w:style w:type="character" w:customStyle="1" w:styleId="a4">
    <w:name w:val="Основен текст с отстъп Знак"/>
    <w:basedOn w:val="a0"/>
    <w:link w:val="a3"/>
    <w:rsid w:val="00D46878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BC6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BC626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46545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8">
    <w:name w:val="Горен колонтитул Знак"/>
    <w:basedOn w:val="a0"/>
    <w:link w:val="a7"/>
    <w:uiPriority w:val="99"/>
    <w:rsid w:val="0044654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basedOn w:val="a0"/>
    <w:qFormat/>
    <w:rsid w:val="00446545"/>
    <w:rPr>
      <w:b/>
      <w:bCs/>
    </w:rPr>
  </w:style>
  <w:style w:type="character" w:customStyle="1" w:styleId="10">
    <w:name w:val="Заглавие 1 Знак"/>
    <w:basedOn w:val="a0"/>
    <w:link w:val="1"/>
    <w:rsid w:val="00E667AD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7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3122</Words>
  <Characters>17801</Characters>
  <Application>Microsoft Office Word</Application>
  <DocSecurity>0</DocSecurity>
  <Lines>148</Lines>
  <Paragraphs>41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22</cp:revision>
  <cp:lastPrinted>2025-10-27T11:14:00Z</cp:lastPrinted>
  <dcterms:created xsi:type="dcterms:W3CDTF">2025-07-23T10:47:00Z</dcterms:created>
  <dcterms:modified xsi:type="dcterms:W3CDTF">2026-02-26T11:06:00Z</dcterms:modified>
</cp:coreProperties>
</file>